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69"/>
        <w:gridCol w:w="1531"/>
        <w:gridCol w:w="1480"/>
        <w:gridCol w:w="1761"/>
        <w:gridCol w:w="1526"/>
        <w:gridCol w:w="1494"/>
        <w:gridCol w:w="1595"/>
        <w:gridCol w:w="1595"/>
        <w:gridCol w:w="1589"/>
      </w:tblGrid>
      <w:tr w:rsidR="00761923" w:rsidRPr="00761923" w:rsidTr="00ED6F79">
        <w:trPr>
          <w:trHeight w:val="990"/>
        </w:trPr>
        <w:tc>
          <w:tcPr>
            <w:tcW w:w="1667" w:type="pct"/>
            <w:gridSpan w:val="3"/>
            <w:tcBorders>
              <w:top w:val="single" w:sz="24" w:space="0" w:color="auto"/>
              <w:left w:val="single" w:sz="24" w:space="0" w:color="auto"/>
              <w:bottom w:val="single" w:sz="2" w:space="0" w:color="808080" w:themeColor="background1" w:themeShade="8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761923" w:rsidRPr="00761923" w:rsidRDefault="00761923" w:rsidP="00962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bookmarkStart w:id="0" w:name="_GoBack" w:colFirst="0" w:colLast="8"/>
            <w:r w:rsidRPr="0076192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Enrollment</w:t>
            </w:r>
          </w:p>
        </w:tc>
        <w:tc>
          <w:tcPr>
            <w:tcW w:w="1667" w:type="pct"/>
            <w:gridSpan w:val="3"/>
            <w:tcBorders>
              <w:top w:val="single" w:sz="24" w:space="0" w:color="auto"/>
              <w:left w:val="single" w:sz="24" w:space="0" w:color="auto"/>
              <w:bottom w:val="single" w:sz="2" w:space="0" w:color="808080" w:themeColor="background1" w:themeShade="8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761923" w:rsidRPr="00761923" w:rsidRDefault="00761923" w:rsidP="00962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76192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Retention</w:t>
            </w:r>
          </w:p>
        </w:tc>
        <w:tc>
          <w:tcPr>
            <w:tcW w:w="1666" w:type="pct"/>
            <w:gridSpan w:val="3"/>
            <w:tcBorders>
              <w:top w:val="single" w:sz="24" w:space="0" w:color="auto"/>
              <w:left w:val="single" w:sz="24" w:space="0" w:color="auto"/>
              <w:bottom w:val="single" w:sz="2" w:space="0" w:color="808080" w:themeColor="background1" w:themeShade="8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761923" w:rsidRPr="00761923" w:rsidRDefault="00761923" w:rsidP="00962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76192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Completion</w:t>
            </w:r>
          </w:p>
        </w:tc>
      </w:tr>
      <w:tr w:rsidR="00962192" w:rsidRPr="00761923" w:rsidTr="002A7C0A">
        <w:trPr>
          <w:trHeight w:val="423"/>
        </w:trPr>
        <w:tc>
          <w:tcPr>
            <w:tcW w:w="617" w:type="pct"/>
            <w:tcBorders>
              <w:top w:val="single" w:sz="2" w:space="0" w:color="808080" w:themeColor="background1" w:themeShade="80"/>
              <w:left w:val="single" w:sz="24" w:space="0" w:color="auto"/>
            </w:tcBorders>
            <w:shd w:val="clear" w:color="000000" w:fill="E2EFDA"/>
            <w:vAlign w:val="bottom"/>
          </w:tcPr>
          <w:p w:rsidR="00962192" w:rsidRPr="00761923" w:rsidRDefault="00962192" w:rsidP="00962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1.1</w:t>
            </w:r>
          </w:p>
        </w:tc>
        <w:tc>
          <w:tcPr>
            <w:tcW w:w="534" w:type="pct"/>
            <w:tcBorders>
              <w:top w:val="single" w:sz="2" w:space="0" w:color="808080" w:themeColor="background1" w:themeShade="80"/>
            </w:tcBorders>
            <w:shd w:val="clear" w:color="000000" w:fill="DDEBF7"/>
            <w:vAlign w:val="bottom"/>
          </w:tcPr>
          <w:p w:rsidR="00962192" w:rsidRPr="00761923" w:rsidRDefault="00962192" w:rsidP="00962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1.2</w:t>
            </w:r>
          </w:p>
        </w:tc>
        <w:tc>
          <w:tcPr>
            <w:tcW w:w="516" w:type="pct"/>
            <w:tcBorders>
              <w:top w:val="single" w:sz="2" w:space="0" w:color="808080" w:themeColor="background1" w:themeShade="80"/>
              <w:right w:val="single" w:sz="24" w:space="0" w:color="auto"/>
            </w:tcBorders>
            <w:shd w:val="clear" w:color="000000" w:fill="FCE4D6"/>
            <w:vAlign w:val="bottom"/>
          </w:tcPr>
          <w:p w:rsidR="00962192" w:rsidRPr="00761923" w:rsidRDefault="00962192" w:rsidP="00962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1.3</w:t>
            </w:r>
          </w:p>
        </w:tc>
        <w:tc>
          <w:tcPr>
            <w:tcW w:w="614" w:type="pct"/>
            <w:tcBorders>
              <w:top w:val="single" w:sz="2" w:space="0" w:color="808080" w:themeColor="background1" w:themeShade="80"/>
              <w:left w:val="single" w:sz="24" w:space="0" w:color="auto"/>
            </w:tcBorders>
            <w:shd w:val="clear" w:color="000000" w:fill="FFF2CC"/>
            <w:vAlign w:val="bottom"/>
          </w:tcPr>
          <w:p w:rsidR="00962192" w:rsidRPr="00761923" w:rsidRDefault="00962192" w:rsidP="00962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2.1</w:t>
            </w:r>
          </w:p>
        </w:tc>
        <w:tc>
          <w:tcPr>
            <w:tcW w:w="532" w:type="pct"/>
            <w:tcBorders>
              <w:top w:val="single" w:sz="2" w:space="0" w:color="808080" w:themeColor="background1" w:themeShade="80"/>
            </w:tcBorders>
            <w:shd w:val="clear" w:color="000000" w:fill="F2F2F2"/>
            <w:vAlign w:val="bottom"/>
          </w:tcPr>
          <w:p w:rsidR="00962192" w:rsidRPr="00761923" w:rsidRDefault="00962192" w:rsidP="00962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2.2</w:t>
            </w:r>
          </w:p>
        </w:tc>
        <w:tc>
          <w:tcPr>
            <w:tcW w:w="521" w:type="pct"/>
            <w:tcBorders>
              <w:top w:val="single" w:sz="2" w:space="0" w:color="808080" w:themeColor="background1" w:themeShade="80"/>
              <w:right w:val="single" w:sz="24" w:space="0" w:color="auto"/>
            </w:tcBorders>
            <w:shd w:val="clear" w:color="000000" w:fill="FCE4D6"/>
            <w:vAlign w:val="bottom"/>
          </w:tcPr>
          <w:p w:rsidR="00962192" w:rsidRPr="00761923" w:rsidRDefault="00962192" w:rsidP="00962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2.3</w:t>
            </w:r>
          </w:p>
        </w:tc>
        <w:tc>
          <w:tcPr>
            <w:tcW w:w="556" w:type="pct"/>
            <w:tcBorders>
              <w:top w:val="single" w:sz="2" w:space="0" w:color="808080" w:themeColor="background1" w:themeShade="80"/>
              <w:left w:val="single" w:sz="24" w:space="0" w:color="auto"/>
            </w:tcBorders>
            <w:shd w:val="clear" w:color="000000" w:fill="FFEBFF"/>
            <w:vAlign w:val="bottom"/>
          </w:tcPr>
          <w:p w:rsidR="00962192" w:rsidRPr="00761923" w:rsidRDefault="00962192" w:rsidP="00962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3.1</w:t>
            </w:r>
          </w:p>
        </w:tc>
        <w:tc>
          <w:tcPr>
            <w:tcW w:w="556" w:type="pct"/>
            <w:tcBorders>
              <w:top w:val="single" w:sz="2" w:space="0" w:color="808080" w:themeColor="background1" w:themeShade="80"/>
            </w:tcBorders>
            <w:shd w:val="clear" w:color="000000" w:fill="DDEBF7"/>
            <w:vAlign w:val="bottom"/>
          </w:tcPr>
          <w:p w:rsidR="00962192" w:rsidRPr="00761923" w:rsidRDefault="00962192" w:rsidP="00962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3.2</w:t>
            </w:r>
          </w:p>
        </w:tc>
        <w:tc>
          <w:tcPr>
            <w:tcW w:w="554" w:type="pct"/>
            <w:tcBorders>
              <w:top w:val="single" w:sz="2" w:space="0" w:color="808080" w:themeColor="background1" w:themeShade="80"/>
              <w:right w:val="single" w:sz="24" w:space="0" w:color="auto"/>
            </w:tcBorders>
            <w:shd w:val="clear" w:color="000000" w:fill="D6DCE4"/>
            <w:vAlign w:val="bottom"/>
          </w:tcPr>
          <w:p w:rsidR="00962192" w:rsidRPr="00761923" w:rsidRDefault="00962192" w:rsidP="00962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3.3</w:t>
            </w:r>
          </w:p>
        </w:tc>
      </w:tr>
      <w:tr w:rsidR="00962192" w:rsidRPr="00761923" w:rsidTr="002A7C0A">
        <w:trPr>
          <w:trHeight w:val="1280"/>
        </w:trPr>
        <w:tc>
          <w:tcPr>
            <w:tcW w:w="617" w:type="pct"/>
            <w:tcBorders>
              <w:left w:val="single" w:sz="24" w:space="0" w:color="auto"/>
              <w:bottom w:val="single" w:sz="2" w:space="0" w:color="808080" w:themeColor="background1" w:themeShade="80"/>
            </w:tcBorders>
            <w:shd w:val="clear" w:color="000000" w:fill="E2EFDA"/>
            <w:hideMark/>
          </w:tcPr>
          <w:p w:rsidR="00761923" w:rsidRPr="00761923" w:rsidRDefault="00761923" w:rsidP="00962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61923">
              <w:rPr>
                <w:rFonts w:ascii="Calibri" w:eastAsia="Times New Roman" w:hAnsi="Calibri" w:cs="Calibri"/>
                <w:b/>
                <w:bCs/>
                <w:color w:val="000000"/>
              </w:rPr>
              <w:t>Recruitment Strategy &amp; Implementation Plan</w:t>
            </w:r>
          </w:p>
        </w:tc>
        <w:tc>
          <w:tcPr>
            <w:tcW w:w="534" w:type="pct"/>
            <w:tcBorders>
              <w:bottom w:val="single" w:sz="2" w:space="0" w:color="808080" w:themeColor="background1" w:themeShade="80"/>
            </w:tcBorders>
            <w:shd w:val="clear" w:color="000000" w:fill="DDEBF7"/>
            <w:hideMark/>
          </w:tcPr>
          <w:p w:rsidR="00761923" w:rsidRPr="00761923" w:rsidRDefault="00761923" w:rsidP="00962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61923">
              <w:rPr>
                <w:rFonts w:ascii="Calibri" w:eastAsia="Times New Roman" w:hAnsi="Calibri" w:cs="Calibri"/>
                <w:b/>
                <w:bCs/>
                <w:color w:val="000000"/>
              </w:rPr>
              <w:t>Prospective Experience</w:t>
            </w:r>
          </w:p>
        </w:tc>
        <w:tc>
          <w:tcPr>
            <w:tcW w:w="516" w:type="pct"/>
            <w:tcBorders>
              <w:bottom w:val="single" w:sz="2" w:space="0" w:color="808080" w:themeColor="background1" w:themeShade="80"/>
              <w:right w:val="single" w:sz="24" w:space="0" w:color="auto"/>
            </w:tcBorders>
            <w:shd w:val="clear" w:color="000000" w:fill="FCE4D6"/>
            <w:hideMark/>
          </w:tcPr>
          <w:p w:rsidR="00761923" w:rsidRPr="00761923" w:rsidRDefault="00761923" w:rsidP="00962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61923">
              <w:rPr>
                <w:rFonts w:ascii="Calibri" w:eastAsia="Times New Roman" w:hAnsi="Calibri" w:cs="Calibri"/>
                <w:b/>
                <w:bCs/>
                <w:color w:val="000000"/>
              </w:rPr>
              <w:t>Business &amp; Industry</w:t>
            </w:r>
          </w:p>
        </w:tc>
        <w:tc>
          <w:tcPr>
            <w:tcW w:w="614" w:type="pct"/>
            <w:tcBorders>
              <w:left w:val="single" w:sz="24" w:space="0" w:color="auto"/>
              <w:bottom w:val="single" w:sz="2" w:space="0" w:color="808080" w:themeColor="background1" w:themeShade="80"/>
            </w:tcBorders>
            <w:shd w:val="clear" w:color="000000" w:fill="FFF2CC"/>
            <w:hideMark/>
          </w:tcPr>
          <w:p w:rsidR="00761923" w:rsidRPr="00761923" w:rsidRDefault="00761923" w:rsidP="00962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61923">
              <w:rPr>
                <w:rFonts w:ascii="Calibri" w:eastAsia="Times New Roman" w:hAnsi="Calibri" w:cs="Calibri"/>
                <w:b/>
                <w:bCs/>
                <w:color w:val="000000"/>
              </w:rPr>
              <w:t>Retention Strategy &amp; Implementation Plan</w:t>
            </w:r>
          </w:p>
        </w:tc>
        <w:tc>
          <w:tcPr>
            <w:tcW w:w="532" w:type="pct"/>
            <w:tcBorders>
              <w:bottom w:val="single" w:sz="2" w:space="0" w:color="808080" w:themeColor="background1" w:themeShade="80"/>
            </w:tcBorders>
            <w:shd w:val="clear" w:color="000000" w:fill="F2F2F2"/>
            <w:hideMark/>
          </w:tcPr>
          <w:p w:rsidR="00761923" w:rsidRPr="00761923" w:rsidRDefault="00761923" w:rsidP="00962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61923">
              <w:rPr>
                <w:rFonts w:ascii="Calibri" w:eastAsia="Times New Roman" w:hAnsi="Calibri" w:cs="Calibri"/>
                <w:b/>
                <w:bCs/>
                <w:color w:val="000000"/>
              </w:rPr>
              <w:t>Retention Experience</w:t>
            </w:r>
          </w:p>
        </w:tc>
        <w:tc>
          <w:tcPr>
            <w:tcW w:w="521" w:type="pct"/>
            <w:tcBorders>
              <w:bottom w:val="single" w:sz="2" w:space="0" w:color="808080" w:themeColor="background1" w:themeShade="80"/>
              <w:right w:val="single" w:sz="24" w:space="0" w:color="auto"/>
            </w:tcBorders>
            <w:shd w:val="clear" w:color="000000" w:fill="FCE4D6"/>
            <w:hideMark/>
          </w:tcPr>
          <w:p w:rsidR="00761923" w:rsidRPr="00761923" w:rsidRDefault="00761923" w:rsidP="00962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61923">
              <w:rPr>
                <w:rFonts w:ascii="Calibri" w:eastAsia="Times New Roman" w:hAnsi="Calibri" w:cs="Calibri"/>
                <w:b/>
                <w:bCs/>
                <w:color w:val="000000"/>
              </w:rPr>
              <w:t>Faculty Engagement</w:t>
            </w:r>
          </w:p>
        </w:tc>
        <w:tc>
          <w:tcPr>
            <w:tcW w:w="556" w:type="pct"/>
            <w:tcBorders>
              <w:left w:val="single" w:sz="24" w:space="0" w:color="auto"/>
              <w:bottom w:val="single" w:sz="2" w:space="0" w:color="808080" w:themeColor="background1" w:themeShade="80"/>
            </w:tcBorders>
            <w:shd w:val="clear" w:color="000000" w:fill="FFEBFF"/>
            <w:hideMark/>
          </w:tcPr>
          <w:p w:rsidR="00761923" w:rsidRPr="00761923" w:rsidRDefault="00761923" w:rsidP="00962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61923">
              <w:rPr>
                <w:rFonts w:ascii="Calibri" w:eastAsia="Times New Roman" w:hAnsi="Calibri" w:cs="Calibri"/>
                <w:b/>
                <w:bCs/>
                <w:color w:val="000000"/>
              </w:rPr>
              <w:t>Internal Processes</w:t>
            </w:r>
          </w:p>
        </w:tc>
        <w:tc>
          <w:tcPr>
            <w:tcW w:w="556" w:type="pct"/>
            <w:tcBorders>
              <w:bottom w:val="single" w:sz="2" w:space="0" w:color="808080" w:themeColor="background1" w:themeShade="80"/>
            </w:tcBorders>
            <w:shd w:val="clear" w:color="000000" w:fill="DDEBF7"/>
            <w:hideMark/>
          </w:tcPr>
          <w:p w:rsidR="00761923" w:rsidRPr="00761923" w:rsidRDefault="00761923" w:rsidP="00962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61923">
              <w:rPr>
                <w:rFonts w:ascii="Calibri" w:eastAsia="Times New Roman" w:hAnsi="Calibri" w:cs="Calibri"/>
                <w:b/>
                <w:bCs/>
                <w:color w:val="000000"/>
              </w:rPr>
              <w:t>Completion Experience</w:t>
            </w:r>
          </w:p>
        </w:tc>
        <w:tc>
          <w:tcPr>
            <w:tcW w:w="554" w:type="pct"/>
            <w:tcBorders>
              <w:bottom w:val="single" w:sz="2" w:space="0" w:color="808080" w:themeColor="background1" w:themeShade="80"/>
              <w:right w:val="single" w:sz="24" w:space="0" w:color="auto"/>
            </w:tcBorders>
            <w:shd w:val="clear" w:color="000000" w:fill="D6DCE4"/>
            <w:hideMark/>
          </w:tcPr>
          <w:p w:rsidR="00761923" w:rsidRPr="00761923" w:rsidRDefault="00761923" w:rsidP="00962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61923">
              <w:rPr>
                <w:rFonts w:ascii="Calibri" w:eastAsia="Times New Roman" w:hAnsi="Calibri" w:cs="Calibri"/>
                <w:b/>
                <w:bCs/>
                <w:color w:val="000000"/>
              </w:rPr>
              <w:t>Completion Strategy</w:t>
            </w:r>
          </w:p>
        </w:tc>
      </w:tr>
      <w:tr w:rsidR="00962192" w:rsidRPr="00761923" w:rsidTr="002A7C0A">
        <w:trPr>
          <w:trHeight w:val="3967"/>
        </w:trPr>
        <w:tc>
          <w:tcPr>
            <w:tcW w:w="617" w:type="pct"/>
            <w:tcBorders>
              <w:top w:val="single" w:sz="2" w:space="0" w:color="808080" w:themeColor="background1" w:themeShade="80"/>
              <w:left w:val="single" w:sz="24" w:space="0" w:color="auto"/>
              <w:bottom w:val="single" w:sz="24" w:space="0" w:color="auto"/>
            </w:tcBorders>
            <w:shd w:val="clear" w:color="000000" w:fill="E2EFDA"/>
            <w:vAlign w:val="center"/>
          </w:tcPr>
          <w:p w:rsidR="00761923" w:rsidRPr="00761923" w:rsidRDefault="00761923" w:rsidP="00761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761923">
              <w:rPr>
                <w:sz w:val="20"/>
              </w:rPr>
              <w:t>Create a Strategy to Increase Dual Credit enrollment in 2019-20.</w:t>
            </w:r>
          </w:p>
        </w:tc>
        <w:tc>
          <w:tcPr>
            <w:tcW w:w="534" w:type="pct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000000" w:fill="DDEBF7"/>
            <w:vAlign w:val="center"/>
          </w:tcPr>
          <w:p w:rsidR="00761923" w:rsidRPr="00761923" w:rsidRDefault="00761923" w:rsidP="00761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761923">
              <w:rPr>
                <w:sz w:val="20"/>
              </w:rPr>
              <w:t>Develop Prospective Student Boot Camp(s) for implementation in 2019.</w:t>
            </w:r>
          </w:p>
        </w:tc>
        <w:tc>
          <w:tcPr>
            <w:tcW w:w="516" w:type="pct"/>
            <w:tcBorders>
              <w:top w:val="single" w:sz="2" w:space="0" w:color="808080" w:themeColor="background1" w:themeShade="80"/>
              <w:bottom w:val="single" w:sz="24" w:space="0" w:color="auto"/>
              <w:right w:val="single" w:sz="24" w:space="0" w:color="auto"/>
            </w:tcBorders>
            <w:shd w:val="clear" w:color="000000" w:fill="FCE4D6"/>
            <w:vAlign w:val="center"/>
          </w:tcPr>
          <w:p w:rsidR="00761923" w:rsidRPr="00761923" w:rsidRDefault="00761923" w:rsidP="00761923">
            <w:pPr>
              <w:spacing w:after="0" w:line="240" w:lineRule="auto"/>
              <w:jc w:val="center"/>
              <w:rPr>
                <w:sz w:val="20"/>
              </w:rPr>
            </w:pPr>
            <w:r w:rsidRPr="00761923">
              <w:rPr>
                <w:sz w:val="20"/>
              </w:rPr>
              <w:t>Create a plan for HC to Cultivate Relationships with Local Industry in the service area resulting in increased credit and non-credit enrollment.</w:t>
            </w:r>
          </w:p>
          <w:p w:rsidR="00761923" w:rsidRPr="00761923" w:rsidRDefault="00761923" w:rsidP="00761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</w:p>
        </w:tc>
        <w:tc>
          <w:tcPr>
            <w:tcW w:w="614" w:type="pct"/>
            <w:tcBorders>
              <w:top w:val="single" w:sz="2" w:space="0" w:color="808080" w:themeColor="background1" w:themeShade="80"/>
              <w:left w:val="single" w:sz="24" w:space="0" w:color="auto"/>
              <w:bottom w:val="single" w:sz="24" w:space="0" w:color="auto"/>
            </w:tcBorders>
            <w:shd w:val="clear" w:color="000000" w:fill="FFF2CC"/>
            <w:vAlign w:val="center"/>
          </w:tcPr>
          <w:p w:rsidR="00761923" w:rsidRPr="00761923" w:rsidRDefault="00761923" w:rsidP="00761923">
            <w:pPr>
              <w:spacing w:after="0" w:line="240" w:lineRule="auto"/>
              <w:jc w:val="center"/>
              <w:rPr>
                <w:sz w:val="20"/>
              </w:rPr>
            </w:pPr>
            <w:r w:rsidRPr="00761923">
              <w:rPr>
                <w:sz w:val="20"/>
              </w:rPr>
              <w:t>Create a Plan to Improve Internal Communication to aide in increased student retention.</w:t>
            </w:r>
          </w:p>
          <w:p w:rsidR="00761923" w:rsidRPr="00761923" w:rsidRDefault="00761923" w:rsidP="00761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</w:p>
        </w:tc>
        <w:tc>
          <w:tcPr>
            <w:tcW w:w="532" w:type="pct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000000" w:fill="F2F2F2"/>
            <w:vAlign w:val="center"/>
          </w:tcPr>
          <w:p w:rsidR="00761923" w:rsidRPr="00761923" w:rsidRDefault="00761923" w:rsidP="00761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761923">
              <w:rPr>
                <w:sz w:val="20"/>
              </w:rPr>
              <w:t>Develop Incentives for Student Retention for implementation in 2019.</w:t>
            </w:r>
          </w:p>
        </w:tc>
        <w:tc>
          <w:tcPr>
            <w:tcW w:w="521" w:type="pct"/>
            <w:tcBorders>
              <w:top w:val="single" w:sz="2" w:space="0" w:color="808080" w:themeColor="background1" w:themeShade="80"/>
              <w:bottom w:val="single" w:sz="24" w:space="0" w:color="auto"/>
              <w:right w:val="single" w:sz="24" w:space="0" w:color="auto"/>
            </w:tcBorders>
            <w:shd w:val="clear" w:color="000000" w:fill="FCE4D6"/>
            <w:vAlign w:val="center"/>
          </w:tcPr>
          <w:p w:rsidR="00761923" w:rsidRPr="00761923" w:rsidRDefault="00761923" w:rsidP="00761923">
            <w:pPr>
              <w:spacing w:after="0" w:line="240" w:lineRule="auto"/>
              <w:jc w:val="center"/>
              <w:rPr>
                <w:sz w:val="20"/>
              </w:rPr>
            </w:pPr>
            <w:r w:rsidRPr="00761923">
              <w:rPr>
                <w:sz w:val="20"/>
              </w:rPr>
              <w:t>Build Faculty Engagement with Students to improve retention.</w:t>
            </w:r>
          </w:p>
          <w:p w:rsidR="00761923" w:rsidRPr="00761923" w:rsidRDefault="00761923" w:rsidP="00761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</w:p>
        </w:tc>
        <w:tc>
          <w:tcPr>
            <w:tcW w:w="556" w:type="pct"/>
            <w:tcBorders>
              <w:top w:val="single" w:sz="2" w:space="0" w:color="808080" w:themeColor="background1" w:themeShade="80"/>
              <w:left w:val="single" w:sz="24" w:space="0" w:color="auto"/>
              <w:bottom w:val="single" w:sz="24" w:space="0" w:color="auto"/>
            </w:tcBorders>
            <w:shd w:val="clear" w:color="000000" w:fill="FFEBFF"/>
            <w:vAlign w:val="center"/>
          </w:tcPr>
          <w:p w:rsidR="00761923" w:rsidRPr="00761923" w:rsidRDefault="00761923" w:rsidP="00761923">
            <w:pPr>
              <w:spacing w:after="0" w:line="240" w:lineRule="auto"/>
              <w:jc w:val="center"/>
              <w:rPr>
                <w:sz w:val="20"/>
              </w:rPr>
            </w:pPr>
            <w:r w:rsidRPr="00761923">
              <w:rPr>
                <w:sz w:val="20"/>
              </w:rPr>
              <w:t>Evaluate and recommend improvements in internal processes with regard to the implementation of Pathways with a focus on student completion.</w:t>
            </w:r>
          </w:p>
          <w:p w:rsidR="00761923" w:rsidRPr="00761923" w:rsidRDefault="00761923" w:rsidP="00761923">
            <w:pPr>
              <w:spacing w:after="0" w:line="240" w:lineRule="auto"/>
              <w:jc w:val="center"/>
              <w:rPr>
                <w:sz w:val="20"/>
              </w:rPr>
            </w:pPr>
          </w:p>
          <w:p w:rsidR="00761923" w:rsidRPr="00761923" w:rsidRDefault="00761923" w:rsidP="00761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</w:p>
        </w:tc>
        <w:tc>
          <w:tcPr>
            <w:tcW w:w="556" w:type="pct"/>
            <w:tcBorders>
              <w:top w:val="single" w:sz="2" w:space="0" w:color="808080" w:themeColor="background1" w:themeShade="80"/>
              <w:bottom w:val="single" w:sz="24" w:space="0" w:color="auto"/>
            </w:tcBorders>
            <w:shd w:val="clear" w:color="000000" w:fill="DDEBF7"/>
            <w:vAlign w:val="center"/>
          </w:tcPr>
          <w:p w:rsidR="00761923" w:rsidRPr="00761923" w:rsidRDefault="00761923" w:rsidP="00761923">
            <w:pPr>
              <w:spacing w:after="0" w:line="240" w:lineRule="auto"/>
              <w:jc w:val="center"/>
              <w:rPr>
                <w:sz w:val="20"/>
              </w:rPr>
            </w:pPr>
            <w:r w:rsidRPr="00761923">
              <w:rPr>
                <w:sz w:val="20"/>
              </w:rPr>
              <w:t>Develop a comprehensive, interactive Completion Resource Tool for student use in their last semester at HC.</w:t>
            </w:r>
          </w:p>
          <w:p w:rsidR="00761923" w:rsidRPr="00761923" w:rsidRDefault="00761923" w:rsidP="00761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</w:p>
        </w:tc>
        <w:tc>
          <w:tcPr>
            <w:tcW w:w="554" w:type="pct"/>
            <w:tcBorders>
              <w:top w:val="single" w:sz="2" w:space="0" w:color="808080" w:themeColor="background1" w:themeShade="80"/>
              <w:bottom w:val="single" w:sz="24" w:space="0" w:color="auto"/>
              <w:right w:val="single" w:sz="24" w:space="0" w:color="auto"/>
            </w:tcBorders>
            <w:shd w:val="clear" w:color="000000" w:fill="D6DCE4"/>
            <w:vAlign w:val="center"/>
          </w:tcPr>
          <w:p w:rsidR="00761923" w:rsidRPr="00761923" w:rsidRDefault="00761923" w:rsidP="0076192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61923">
              <w:rPr>
                <w:sz w:val="20"/>
              </w:rPr>
              <w:t>Create a Completion Campaign to educate and motivate students to complete their credential for implementation in 2019.</w:t>
            </w:r>
          </w:p>
          <w:p w:rsidR="00761923" w:rsidRPr="00761923" w:rsidRDefault="00761923" w:rsidP="007619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</w:p>
        </w:tc>
      </w:tr>
      <w:bookmarkEnd w:id="0"/>
    </w:tbl>
    <w:p w:rsidR="008606D5" w:rsidRDefault="00835790"/>
    <w:sectPr w:rsidR="008606D5" w:rsidSect="00761923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923" w:rsidRDefault="00761923" w:rsidP="00761923">
      <w:pPr>
        <w:spacing w:after="0" w:line="240" w:lineRule="auto"/>
      </w:pPr>
      <w:r>
        <w:separator/>
      </w:r>
    </w:p>
  </w:endnote>
  <w:endnote w:type="continuationSeparator" w:id="0">
    <w:p w:rsidR="00761923" w:rsidRDefault="00761923" w:rsidP="0076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923" w:rsidRDefault="00761923" w:rsidP="00761923">
      <w:pPr>
        <w:spacing w:after="0" w:line="240" w:lineRule="auto"/>
      </w:pPr>
      <w:r>
        <w:separator/>
      </w:r>
    </w:p>
  </w:footnote>
  <w:footnote w:type="continuationSeparator" w:id="0">
    <w:p w:rsidR="00761923" w:rsidRDefault="00761923" w:rsidP="00761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23" w:rsidRPr="00761923" w:rsidRDefault="00761923" w:rsidP="00761923">
    <w:pPr>
      <w:pStyle w:val="Header"/>
      <w:rPr>
        <w:b/>
        <w:sz w:val="36"/>
      </w:rPr>
    </w:pPr>
    <w:r w:rsidRPr="00761923">
      <w:rPr>
        <w:b/>
        <w:noProof/>
        <w:sz w:val="36"/>
      </w:rPr>
      <w:drawing>
        <wp:anchor distT="0" distB="0" distL="114300" distR="114300" simplePos="0" relativeHeight="251658240" behindDoc="1" locked="0" layoutInCell="1" allowOverlap="1" wp14:anchorId="14BE9C50" wp14:editId="6F7F654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11200" cy="711200"/>
          <wp:effectExtent l="0" t="0" r="0" b="0"/>
          <wp:wrapNone/>
          <wp:docPr id="1" name="Picture 1" descr="https://www.hillcollege.edu/staff/secureArea/..assets/docs/publicRelations/HC%20Logo%20New%20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hillcollege.edu/staff/secureArea/..assets/docs/publicRelations/HC%20Logo%20New%20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1923">
      <w:rPr>
        <w:b/>
        <w:sz w:val="36"/>
      </w:rPr>
      <w:ptab w:relativeTo="margin" w:alignment="center" w:leader="none"/>
    </w:r>
    <w:r w:rsidRPr="00761923">
      <w:rPr>
        <w:b/>
        <w:sz w:val="36"/>
      </w:rPr>
      <w:t>Strategic Plan</w:t>
    </w:r>
  </w:p>
  <w:p w:rsidR="00761923" w:rsidRDefault="00761923" w:rsidP="00761923">
    <w:pPr>
      <w:pStyle w:val="Header"/>
      <w:jc w:val="center"/>
      <w:rPr>
        <w:b/>
        <w:sz w:val="36"/>
      </w:rPr>
    </w:pPr>
    <w:r w:rsidRPr="00761923">
      <w:rPr>
        <w:b/>
        <w:sz w:val="36"/>
      </w:rPr>
      <w:t>2018-2019 Strategy Priorities</w:t>
    </w:r>
  </w:p>
  <w:p w:rsidR="00761923" w:rsidRPr="00761923" w:rsidRDefault="00761923" w:rsidP="00761923">
    <w:pPr>
      <w:pStyle w:val="Header"/>
      <w:jc w:val="center"/>
      <w:rPr>
        <w:b/>
        <w:sz w:val="36"/>
      </w:rPr>
    </w:pPr>
  </w:p>
  <w:p w:rsidR="00761923" w:rsidRDefault="00761923" w:rsidP="0076192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23"/>
    <w:rsid w:val="002531FF"/>
    <w:rsid w:val="002A7C0A"/>
    <w:rsid w:val="003109BA"/>
    <w:rsid w:val="00761923"/>
    <w:rsid w:val="00835790"/>
    <w:rsid w:val="00962192"/>
    <w:rsid w:val="00ED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90176D6-9CCF-4442-8270-6A5291C7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923"/>
  </w:style>
  <w:style w:type="paragraph" w:styleId="Footer">
    <w:name w:val="footer"/>
    <w:basedOn w:val="Normal"/>
    <w:link w:val="FooterChar"/>
    <w:uiPriority w:val="99"/>
    <w:unhideWhenUsed/>
    <w:rsid w:val="00761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0D581-9FA0-483C-9B4A-88D79350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Davis</dc:creator>
  <cp:keywords/>
  <dc:description/>
  <cp:lastModifiedBy>Sherry Davis</cp:lastModifiedBy>
  <cp:revision>5</cp:revision>
  <dcterms:created xsi:type="dcterms:W3CDTF">2018-08-22T14:51:00Z</dcterms:created>
  <dcterms:modified xsi:type="dcterms:W3CDTF">2018-09-10T21:19:00Z</dcterms:modified>
</cp:coreProperties>
</file>